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C1C5" w14:textId="0435C6ED" w:rsidR="00466AE1" w:rsidRDefault="00466AE1" w:rsidP="00466AE1">
      <w:pPr>
        <w:shd w:val="clear" w:color="auto" w:fill="FFFFFF"/>
        <w:spacing w:after="360" w:line="384"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CCFB162" wp14:editId="6AAAB62B">
            <wp:simplePos x="0" y="0"/>
            <wp:positionH relativeFrom="margin">
              <wp:align>center</wp:align>
            </wp:positionH>
            <wp:positionV relativeFrom="paragraph">
              <wp:posOffset>0</wp:posOffset>
            </wp:positionV>
            <wp:extent cx="1019175" cy="923925"/>
            <wp:effectExtent l="0" t="0" r="9525" b="952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923925"/>
                    </a:xfrm>
                    <a:prstGeom prst="rect">
                      <a:avLst/>
                    </a:prstGeom>
                  </pic:spPr>
                </pic:pic>
              </a:graphicData>
            </a:graphic>
            <wp14:sizeRelH relativeFrom="margin">
              <wp14:pctWidth>0</wp14:pctWidth>
            </wp14:sizeRelH>
            <wp14:sizeRelV relativeFrom="margin">
              <wp14:pctHeight>0</wp14:pctHeight>
            </wp14:sizeRelV>
          </wp:anchor>
        </w:drawing>
      </w:r>
    </w:p>
    <w:p w14:paraId="4DCE1F13" w14:textId="77777777" w:rsidR="00111634" w:rsidRDefault="00111634" w:rsidP="00466AE1">
      <w:pPr>
        <w:shd w:val="clear" w:color="auto" w:fill="FFFFFF"/>
        <w:spacing w:after="360" w:line="384" w:lineRule="atLeast"/>
        <w:jc w:val="center"/>
        <w:rPr>
          <w:rFonts w:ascii="Times New Roman" w:eastAsia="Times New Roman" w:hAnsi="Times New Roman" w:cs="Times New Roman"/>
          <w:b/>
          <w:bCs/>
          <w:sz w:val="40"/>
          <w:szCs w:val="40"/>
        </w:rPr>
      </w:pPr>
    </w:p>
    <w:p w14:paraId="1E1D2CEB" w14:textId="4904877A" w:rsidR="00111634" w:rsidRPr="00111634" w:rsidRDefault="00111634" w:rsidP="00466AE1">
      <w:pPr>
        <w:shd w:val="clear" w:color="auto" w:fill="FFFFFF"/>
        <w:spacing w:after="360" w:line="384" w:lineRule="atLeast"/>
        <w:jc w:val="center"/>
        <w:rPr>
          <w:rFonts w:ascii="Times New Roman" w:eastAsia="Times New Roman" w:hAnsi="Times New Roman" w:cs="Times New Roman"/>
          <w:b/>
          <w:bCs/>
          <w:sz w:val="40"/>
          <w:szCs w:val="40"/>
        </w:rPr>
      </w:pPr>
      <w:r w:rsidRPr="00111634">
        <w:rPr>
          <w:rFonts w:ascii="Times New Roman" w:eastAsia="Times New Roman" w:hAnsi="Times New Roman" w:cs="Times New Roman"/>
          <w:b/>
          <w:bCs/>
          <w:sz w:val="40"/>
          <w:szCs w:val="40"/>
        </w:rPr>
        <w:t xml:space="preserve">Family Flea Market </w:t>
      </w:r>
    </w:p>
    <w:p w14:paraId="145DF462" w14:textId="275FDF2B" w:rsidR="00111634" w:rsidRPr="00111634" w:rsidRDefault="00111634" w:rsidP="00466AE1">
      <w:pPr>
        <w:shd w:val="clear" w:color="auto" w:fill="FFFFFF"/>
        <w:spacing w:after="360" w:line="384" w:lineRule="atLeast"/>
        <w:jc w:val="center"/>
        <w:rPr>
          <w:rFonts w:ascii="Times New Roman" w:eastAsia="Times New Roman" w:hAnsi="Times New Roman" w:cs="Times New Roman"/>
          <w:b/>
          <w:bCs/>
          <w:sz w:val="30"/>
          <w:szCs w:val="30"/>
        </w:rPr>
      </w:pPr>
      <w:r w:rsidRPr="00111634">
        <w:rPr>
          <w:rFonts w:ascii="Times New Roman" w:eastAsia="Times New Roman" w:hAnsi="Times New Roman" w:cs="Times New Roman"/>
          <w:b/>
          <w:bCs/>
          <w:sz w:val="30"/>
          <w:szCs w:val="30"/>
        </w:rPr>
        <w:t>Waiver of Liability</w:t>
      </w:r>
    </w:p>
    <w:p w14:paraId="2F2BDDA1" w14:textId="5C6D99A0" w:rsidR="00466AE1" w:rsidRPr="00466AE1" w:rsidRDefault="00466AE1" w:rsidP="00466AE1">
      <w:pPr>
        <w:shd w:val="clear" w:color="auto" w:fill="FFFFFF"/>
        <w:spacing w:after="360" w:line="384" w:lineRule="atLeast"/>
        <w:rPr>
          <w:rFonts w:ascii="Times New Roman" w:eastAsia="Times New Roman" w:hAnsi="Times New Roman" w:cs="Times New Roman"/>
          <w:sz w:val="24"/>
          <w:szCs w:val="24"/>
        </w:rPr>
      </w:pPr>
      <w:r w:rsidRPr="00466AE1">
        <w:rPr>
          <w:rFonts w:ascii="Times New Roman" w:eastAsia="Times New Roman" w:hAnsi="Times New Roman" w:cs="Times New Roman"/>
          <w:sz w:val="24"/>
          <w:szCs w:val="24"/>
        </w:rPr>
        <w:t>Individuals, small businesses</w:t>
      </w:r>
      <w:r>
        <w:rPr>
          <w:rFonts w:ascii="Times New Roman" w:eastAsia="Times New Roman" w:hAnsi="Times New Roman" w:cs="Times New Roman"/>
          <w:sz w:val="24"/>
          <w:szCs w:val="24"/>
        </w:rPr>
        <w:t>,</w:t>
      </w:r>
      <w:r w:rsidRPr="00466AE1">
        <w:rPr>
          <w:rFonts w:ascii="Times New Roman" w:eastAsia="Times New Roman" w:hAnsi="Times New Roman" w:cs="Times New Roman"/>
          <w:sz w:val="24"/>
          <w:szCs w:val="24"/>
        </w:rPr>
        <w:t xml:space="preserve"> and organizations may register. You will receive your table assignment the morning of the event. </w:t>
      </w:r>
      <w:r>
        <w:rPr>
          <w:rFonts w:ascii="Times New Roman" w:eastAsia="Times New Roman" w:hAnsi="Times New Roman" w:cs="Times New Roman"/>
          <w:sz w:val="24"/>
          <w:szCs w:val="24"/>
        </w:rPr>
        <w:t>Family Services of North Alabama</w:t>
      </w:r>
      <w:r w:rsidRPr="00466AE1">
        <w:rPr>
          <w:rFonts w:ascii="Times New Roman" w:eastAsia="Times New Roman" w:hAnsi="Times New Roman" w:cs="Times New Roman"/>
          <w:sz w:val="24"/>
          <w:szCs w:val="24"/>
        </w:rPr>
        <w:t xml:space="preserve"> reserves the right to cancel your registration if your items for sale do not meet our mission. </w:t>
      </w:r>
    </w:p>
    <w:p w14:paraId="40E2250E" w14:textId="7744040E" w:rsidR="00466AE1" w:rsidRPr="00466AE1" w:rsidRDefault="00466AE1" w:rsidP="00466AE1">
      <w:pPr>
        <w:shd w:val="clear" w:color="auto" w:fill="FFFFFF"/>
        <w:spacing w:before="360" w:after="360" w:line="384" w:lineRule="atLeast"/>
        <w:rPr>
          <w:rFonts w:ascii="Times New Roman" w:eastAsia="Times New Roman" w:hAnsi="Times New Roman" w:cs="Times New Roman"/>
          <w:sz w:val="24"/>
          <w:szCs w:val="24"/>
        </w:rPr>
      </w:pPr>
      <w:r w:rsidRPr="00466AE1">
        <w:rPr>
          <w:rFonts w:ascii="Times New Roman" w:eastAsia="Times New Roman" w:hAnsi="Times New Roman" w:cs="Times New Roman"/>
          <w:b/>
          <w:bCs/>
          <w:sz w:val="24"/>
          <w:szCs w:val="24"/>
        </w:rPr>
        <w:t xml:space="preserve">VENDOR FEES AND REFUNDS </w:t>
      </w:r>
      <w:r w:rsidRPr="00466AE1">
        <w:rPr>
          <w:rFonts w:ascii="Times New Roman" w:eastAsia="Times New Roman" w:hAnsi="Times New Roman" w:cs="Times New Roman"/>
          <w:sz w:val="24"/>
          <w:szCs w:val="24"/>
        </w:rPr>
        <w:br/>
        <w:t>Your vendor fee includes your vending spac</w:t>
      </w:r>
      <w:r>
        <w:rPr>
          <w:rFonts w:ascii="Times New Roman" w:eastAsia="Times New Roman" w:hAnsi="Times New Roman" w:cs="Times New Roman"/>
          <w:sz w:val="24"/>
          <w:szCs w:val="24"/>
        </w:rPr>
        <w:t>e</w:t>
      </w:r>
      <w:r w:rsidRPr="00466AE1">
        <w:rPr>
          <w:rFonts w:ascii="Times New Roman" w:eastAsia="Times New Roman" w:hAnsi="Times New Roman" w:cs="Times New Roman"/>
          <w:sz w:val="24"/>
          <w:szCs w:val="24"/>
        </w:rPr>
        <w:t>. Chairs are not included. We do not offer refunds once you have registered with our event. Vendors may sell gently used, vintage</w:t>
      </w:r>
      <w:r>
        <w:rPr>
          <w:rFonts w:ascii="Times New Roman" w:eastAsia="Times New Roman" w:hAnsi="Times New Roman" w:cs="Times New Roman"/>
          <w:sz w:val="24"/>
          <w:szCs w:val="24"/>
        </w:rPr>
        <w:t>,</w:t>
      </w:r>
      <w:r w:rsidRPr="00466AE1">
        <w:rPr>
          <w:rFonts w:ascii="Times New Roman" w:eastAsia="Times New Roman" w:hAnsi="Times New Roman" w:cs="Times New Roman"/>
          <w:sz w:val="24"/>
          <w:szCs w:val="24"/>
        </w:rPr>
        <w:t xml:space="preserve"> and/or new items. </w:t>
      </w:r>
    </w:p>
    <w:p w14:paraId="3EB4736F" w14:textId="10D17D5E" w:rsidR="00466AE1" w:rsidRPr="00466AE1" w:rsidRDefault="00466AE1" w:rsidP="00466AE1">
      <w:pPr>
        <w:shd w:val="clear" w:color="auto" w:fill="FFFFFF"/>
        <w:spacing w:before="360" w:after="360" w:line="384" w:lineRule="atLeast"/>
        <w:rPr>
          <w:rFonts w:ascii="Times New Roman" w:eastAsia="Times New Roman" w:hAnsi="Times New Roman" w:cs="Times New Roman"/>
          <w:sz w:val="24"/>
          <w:szCs w:val="24"/>
        </w:rPr>
      </w:pPr>
      <w:r w:rsidRPr="00466AE1">
        <w:rPr>
          <w:rFonts w:ascii="Times New Roman" w:eastAsia="Times New Roman" w:hAnsi="Times New Roman" w:cs="Times New Roman"/>
          <w:i/>
          <w:iCs/>
          <w:sz w:val="24"/>
          <w:szCs w:val="24"/>
        </w:rPr>
        <w:t>PLEASE NOTE:</w:t>
      </w:r>
      <w:r w:rsidRPr="00466AE1">
        <w:rPr>
          <w:rFonts w:ascii="Times New Roman" w:eastAsia="Times New Roman" w:hAnsi="Times New Roman" w:cs="Times New Roman"/>
          <w:sz w:val="24"/>
          <w:szCs w:val="24"/>
        </w:rPr>
        <w:t> </w:t>
      </w:r>
      <w:r>
        <w:rPr>
          <w:rFonts w:ascii="Times New Roman" w:eastAsia="Times New Roman" w:hAnsi="Times New Roman" w:cs="Times New Roman"/>
          <w:sz w:val="24"/>
          <w:szCs w:val="24"/>
        </w:rPr>
        <w:t>Family Services of North Alabama</w:t>
      </w:r>
      <w:r w:rsidRPr="00466AE1">
        <w:rPr>
          <w:rFonts w:ascii="Times New Roman" w:eastAsia="Times New Roman" w:hAnsi="Times New Roman" w:cs="Times New Roman"/>
          <w:sz w:val="24"/>
          <w:szCs w:val="24"/>
        </w:rPr>
        <w:t xml:space="preserve"> does not offer refunds for our events. In the event a festival is postponed or canceled due to an act of God or otherwise, registrations will be transferred to a new festival date. By registering for our event, you recognize and accept this as our policy.</w:t>
      </w:r>
    </w:p>
    <w:p w14:paraId="2BBD5200" w14:textId="06F5DFEA" w:rsidR="00466AE1" w:rsidRPr="00466AE1" w:rsidRDefault="00466AE1" w:rsidP="00466AE1">
      <w:pPr>
        <w:shd w:val="clear" w:color="auto" w:fill="FFFFFF"/>
        <w:spacing w:before="360" w:after="360" w:line="384" w:lineRule="atLeast"/>
        <w:rPr>
          <w:rFonts w:ascii="Times New Roman" w:eastAsia="Times New Roman" w:hAnsi="Times New Roman" w:cs="Times New Roman"/>
          <w:sz w:val="24"/>
          <w:szCs w:val="24"/>
        </w:rPr>
      </w:pPr>
      <w:r w:rsidRPr="00466AE1">
        <w:rPr>
          <w:rFonts w:ascii="Times New Roman" w:eastAsia="Times New Roman" w:hAnsi="Times New Roman" w:cs="Times New Roman"/>
          <w:b/>
          <w:bCs/>
          <w:sz w:val="24"/>
          <w:szCs w:val="24"/>
        </w:rPr>
        <w:t xml:space="preserve">NOT ALLOWED. NO EXCEPTIONS </w:t>
      </w:r>
      <w:r w:rsidRPr="00466AE1">
        <w:rPr>
          <w:rFonts w:ascii="Times New Roman" w:eastAsia="Times New Roman" w:hAnsi="Times New Roman" w:cs="Times New Roman"/>
          <w:sz w:val="24"/>
          <w:szCs w:val="24"/>
        </w:rPr>
        <w:br/>
        <w:t>Weapons, knives, swords etc., blatant pornography, tobacco products, alcoholic products, homophobic or racist items (this includes all lives matter merchandise and goods) or illegal substances within the Flea Market boundaries at any time. If you do register as a vendor and are rejected, we will cancel your registration and refund your money minus a 20% processing fee</w:t>
      </w:r>
      <w:r>
        <w:rPr>
          <w:rFonts w:ascii="Times New Roman" w:eastAsia="Times New Roman" w:hAnsi="Times New Roman" w:cs="Times New Roman"/>
          <w:sz w:val="24"/>
          <w:szCs w:val="24"/>
        </w:rPr>
        <w:t>.</w:t>
      </w:r>
      <w:r w:rsidRPr="00466AE1">
        <w:rPr>
          <w:rFonts w:ascii="Times New Roman" w:eastAsia="Times New Roman" w:hAnsi="Times New Roman" w:cs="Times New Roman"/>
          <w:sz w:val="24"/>
          <w:szCs w:val="24"/>
        </w:rPr>
        <w:t xml:space="preserve"> </w:t>
      </w:r>
    </w:p>
    <w:p w14:paraId="18FF9A53" w14:textId="77777777" w:rsidR="00466AE1" w:rsidRPr="00466AE1" w:rsidRDefault="00466AE1" w:rsidP="00466AE1">
      <w:pPr>
        <w:shd w:val="clear" w:color="auto" w:fill="FFFFFF"/>
        <w:spacing w:before="360" w:after="360" w:line="384" w:lineRule="atLeast"/>
        <w:rPr>
          <w:rFonts w:ascii="Times New Roman" w:eastAsia="Times New Roman" w:hAnsi="Times New Roman" w:cs="Times New Roman"/>
          <w:sz w:val="24"/>
          <w:szCs w:val="24"/>
        </w:rPr>
      </w:pPr>
      <w:r w:rsidRPr="00466AE1">
        <w:rPr>
          <w:rFonts w:ascii="Times New Roman" w:eastAsia="Times New Roman" w:hAnsi="Times New Roman" w:cs="Times New Roman"/>
          <w:b/>
          <w:bCs/>
          <w:sz w:val="24"/>
          <w:szCs w:val="24"/>
        </w:rPr>
        <w:t xml:space="preserve">COVID-19 WAIVER OF LIABILITY AND INDEMNIFICATION </w:t>
      </w:r>
    </w:p>
    <w:p w14:paraId="6DFC6391" w14:textId="639D208C" w:rsidR="00466AE1" w:rsidRPr="00466AE1" w:rsidRDefault="00466AE1" w:rsidP="00466AE1">
      <w:pPr>
        <w:numPr>
          <w:ilvl w:val="0"/>
          <w:numId w:val="1"/>
        </w:numPr>
        <w:shd w:val="clear" w:color="auto" w:fill="FFFFFF"/>
        <w:spacing w:before="120" w:after="120" w:line="384" w:lineRule="atLeast"/>
        <w:rPr>
          <w:rFonts w:ascii="Times New Roman" w:eastAsia="Times New Roman" w:hAnsi="Times New Roman" w:cs="Times New Roman"/>
          <w:sz w:val="24"/>
          <w:szCs w:val="24"/>
        </w:rPr>
      </w:pPr>
      <w:r w:rsidRPr="00466AE1">
        <w:rPr>
          <w:rFonts w:ascii="Times New Roman" w:eastAsia="Times New Roman" w:hAnsi="Times New Roman" w:cs="Times New Roman"/>
          <w:sz w:val="24"/>
          <w:szCs w:val="24"/>
        </w:rPr>
        <w:t xml:space="preserve">I agree to indemnify, defend, and hold harmless the Released Parties from and against any and all costs, expenses, damages, claims, lawsuits, judgments, losses, and/or liabilities (including attorney fees) arising either directly or indirectly from or related to </w:t>
      </w:r>
      <w:r w:rsidRPr="00466AE1">
        <w:rPr>
          <w:rFonts w:ascii="Times New Roman" w:eastAsia="Times New Roman" w:hAnsi="Times New Roman" w:cs="Times New Roman"/>
          <w:sz w:val="24"/>
          <w:szCs w:val="24"/>
        </w:rPr>
        <w:lastRenderedPageBreak/>
        <w:t xml:space="preserve">any and all claims made by or against any of the </w:t>
      </w:r>
      <w:r>
        <w:rPr>
          <w:rFonts w:ascii="Times New Roman" w:eastAsia="Times New Roman" w:hAnsi="Times New Roman" w:cs="Times New Roman"/>
          <w:sz w:val="24"/>
          <w:szCs w:val="24"/>
        </w:rPr>
        <w:t>r</w:t>
      </w:r>
      <w:r w:rsidRPr="00466AE1">
        <w:rPr>
          <w:rFonts w:ascii="Times New Roman" w:eastAsia="Times New Roman" w:hAnsi="Times New Roman" w:cs="Times New Roman"/>
          <w:sz w:val="24"/>
          <w:szCs w:val="24"/>
        </w:rPr>
        <w:t xml:space="preserve">eleased </w:t>
      </w:r>
      <w:r>
        <w:rPr>
          <w:rFonts w:ascii="Times New Roman" w:eastAsia="Times New Roman" w:hAnsi="Times New Roman" w:cs="Times New Roman"/>
          <w:sz w:val="24"/>
          <w:szCs w:val="24"/>
        </w:rPr>
        <w:t>p</w:t>
      </w:r>
      <w:r w:rsidRPr="00466AE1">
        <w:rPr>
          <w:rFonts w:ascii="Times New Roman" w:eastAsia="Times New Roman" w:hAnsi="Times New Roman" w:cs="Times New Roman"/>
          <w:sz w:val="24"/>
          <w:szCs w:val="24"/>
        </w:rPr>
        <w:t xml:space="preserve">arties due to bodily injury, death, loss of use, monetary loss, or any other injury from or related to my use of the </w:t>
      </w:r>
      <w:r>
        <w:rPr>
          <w:rFonts w:ascii="Times New Roman" w:eastAsia="Times New Roman" w:hAnsi="Times New Roman" w:cs="Times New Roman"/>
          <w:sz w:val="24"/>
          <w:szCs w:val="24"/>
        </w:rPr>
        <w:t xml:space="preserve">Boaz VFW Fairgrounds </w:t>
      </w:r>
      <w:r w:rsidRPr="00466AE1">
        <w:rPr>
          <w:rFonts w:ascii="Times New Roman" w:eastAsia="Times New Roman" w:hAnsi="Times New Roman" w:cs="Times New Roman"/>
          <w:sz w:val="24"/>
          <w:szCs w:val="24"/>
        </w:rPr>
        <w:t xml:space="preserve">facilities, tools, equipment, or materials, whether caused by the negligence of the </w:t>
      </w:r>
      <w:r>
        <w:rPr>
          <w:rFonts w:ascii="Times New Roman" w:eastAsia="Times New Roman" w:hAnsi="Times New Roman" w:cs="Times New Roman"/>
          <w:sz w:val="24"/>
          <w:szCs w:val="24"/>
        </w:rPr>
        <w:t>r</w:t>
      </w:r>
      <w:r w:rsidRPr="00466AE1">
        <w:rPr>
          <w:rFonts w:ascii="Times New Roman" w:eastAsia="Times New Roman" w:hAnsi="Times New Roman" w:cs="Times New Roman"/>
          <w:sz w:val="24"/>
          <w:szCs w:val="24"/>
        </w:rPr>
        <w:t xml:space="preserve">eleased </w:t>
      </w:r>
      <w:r>
        <w:rPr>
          <w:rFonts w:ascii="Times New Roman" w:eastAsia="Times New Roman" w:hAnsi="Times New Roman" w:cs="Times New Roman"/>
          <w:sz w:val="24"/>
          <w:szCs w:val="24"/>
        </w:rPr>
        <w:t>p</w:t>
      </w:r>
      <w:r w:rsidRPr="00466AE1">
        <w:rPr>
          <w:rFonts w:ascii="Times New Roman" w:eastAsia="Times New Roman" w:hAnsi="Times New Roman" w:cs="Times New Roman"/>
          <w:sz w:val="24"/>
          <w:szCs w:val="24"/>
        </w:rPr>
        <w:t xml:space="preserve">arties or otherwise specifically related to COVID-19. </w:t>
      </w:r>
    </w:p>
    <w:p w14:paraId="06849D0D" w14:textId="5A4DD16C" w:rsidR="00466AE1" w:rsidRPr="00466AE1" w:rsidRDefault="00466AE1" w:rsidP="00466AE1">
      <w:pPr>
        <w:numPr>
          <w:ilvl w:val="0"/>
          <w:numId w:val="1"/>
        </w:numPr>
        <w:shd w:val="clear" w:color="auto" w:fill="FFFFFF"/>
        <w:spacing w:before="120" w:after="120" w:line="384" w:lineRule="atLeast"/>
        <w:rPr>
          <w:rFonts w:ascii="Times New Roman" w:eastAsia="Times New Roman" w:hAnsi="Times New Roman" w:cs="Times New Roman"/>
          <w:sz w:val="24"/>
          <w:szCs w:val="24"/>
        </w:rPr>
      </w:pPr>
      <w:r w:rsidRPr="00466AE1">
        <w:rPr>
          <w:rFonts w:ascii="Times New Roman" w:eastAsia="Times New Roman" w:hAnsi="Times New Roman" w:cs="Times New Roman"/>
          <w:sz w:val="24"/>
          <w:szCs w:val="24"/>
        </w:rPr>
        <w:t xml:space="preserve">By signing below I acknowledge and represent that I have read the foregoing </w:t>
      </w:r>
      <w:r>
        <w:rPr>
          <w:rFonts w:ascii="Times New Roman" w:eastAsia="Times New Roman" w:hAnsi="Times New Roman" w:cs="Times New Roman"/>
          <w:sz w:val="24"/>
          <w:szCs w:val="24"/>
        </w:rPr>
        <w:t>W</w:t>
      </w:r>
      <w:r w:rsidRPr="00466AE1">
        <w:rPr>
          <w:rFonts w:ascii="Times New Roman" w:eastAsia="Times New Roman" w:hAnsi="Times New Roman" w:cs="Times New Roman"/>
          <w:sz w:val="24"/>
          <w:szCs w:val="24"/>
        </w:rPr>
        <w:t>aiver of Liability, understand it</w:t>
      </w:r>
      <w:r>
        <w:rPr>
          <w:rFonts w:ascii="Times New Roman" w:eastAsia="Times New Roman" w:hAnsi="Times New Roman" w:cs="Times New Roman"/>
          <w:sz w:val="24"/>
          <w:szCs w:val="24"/>
        </w:rPr>
        <w:t>,</w:t>
      </w:r>
      <w:r w:rsidRPr="00466AE1">
        <w:rPr>
          <w:rFonts w:ascii="Times New Roman" w:eastAsia="Times New Roman" w:hAnsi="Times New Roman" w:cs="Times New Roman"/>
          <w:sz w:val="24"/>
          <w:szCs w:val="24"/>
        </w:rPr>
        <w:t xml:space="preserve"> and sign it voluntarily as my own free act and deed, including without limitation the Release of Liability and Indemnification requirements contained in this document; I am sufficiently informed about the risks involved in </w:t>
      </w:r>
      <w:r>
        <w:rPr>
          <w:rFonts w:ascii="Times New Roman" w:eastAsia="Times New Roman" w:hAnsi="Times New Roman" w:cs="Times New Roman"/>
          <w:sz w:val="24"/>
          <w:szCs w:val="24"/>
        </w:rPr>
        <w:t>participating in FSNA’s Family Flea Market</w:t>
      </w:r>
      <w:r w:rsidRPr="00466AE1">
        <w:rPr>
          <w:rFonts w:ascii="Times New Roman" w:eastAsia="Times New Roman" w:hAnsi="Times New Roman" w:cs="Times New Roman"/>
          <w:sz w:val="24"/>
          <w:szCs w:val="24"/>
        </w:rPr>
        <w:t xml:space="preserve"> to decide whether to sign this document; no oral representations, statements, or inducements, apart from the foregoing written agreement, have been made; I am at least eighteen (18) years of age and fully competent; and I execute this document for full, adequate, and complete consideration fully intending to be bound by the same. I agree that this Wavier of Liability shall be governed by and construed in accordance with </w:t>
      </w:r>
      <w:r>
        <w:rPr>
          <w:rFonts w:ascii="Times New Roman" w:eastAsia="Times New Roman" w:hAnsi="Times New Roman" w:cs="Times New Roman"/>
          <w:sz w:val="24"/>
          <w:szCs w:val="24"/>
        </w:rPr>
        <w:t>Alabama</w:t>
      </w:r>
      <w:r w:rsidRPr="00466AE1">
        <w:rPr>
          <w:rFonts w:ascii="Times New Roman" w:eastAsia="Times New Roman" w:hAnsi="Times New Roman" w:cs="Times New Roman"/>
          <w:sz w:val="24"/>
          <w:szCs w:val="24"/>
        </w:rPr>
        <w:t xml:space="preserve"> law, and that if any of the provisions hereof are found to be unenforceable, the remainder shall be enforced as fully as </w:t>
      </w:r>
      <w:proofErr w:type="gramStart"/>
      <w:r w:rsidRPr="00466AE1">
        <w:rPr>
          <w:rFonts w:ascii="Times New Roman" w:eastAsia="Times New Roman" w:hAnsi="Times New Roman" w:cs="Times New Roman"/>
          <w:sz w:val="24"/>
          <w:szCs w:val="24"/>
        </w:rPr>
        <w:t>possible</w:t>
      </w:r>
      <w:proofErr w:type="gramEnd"/>
      <w:r w:rsidRPr="00466AE1">
        <w:rPr>
          <w:rFonts w:ascii="Times New Roman" w:eastAsia="Times New Roman" w:hAnsi="Times New Roman" w:cs="Times New Roman"/>
          <w:sz w:val="24"/>
          <w:szCs w:val="24"/>
        </w:rPr>
        <w:t xml:space="preserve"> and the unenforceable provision(s) shall be deemed modified to the limited extent required to permit enforcement of the Wavier of Liability as a whole. This waiver remains in effect until the State of </w:t>
      </w:r>
      <w:r>
        <w:rPr>
          <w:rFonts w:ascii="Times New Roman" w:eastAsia="Times New Roman" w:hAnsi="Times New Roman" w:cs="Times New Roman"/>
          <w:sz w:val="24"/>
          <w:szCs w:val="24"/>
        </w:rPr>
        <w:t>Alabama</w:t>
      </w:r>
      <w:r w:rsidRPr="00466AE1">
        <w:rPr>
          <w:rFonts w:ascii="Times New Roman" w:eastAsia="Times New Roman" w:hAnsi="Times New Roman" w:cs="Times New Roman"/>
          <w:sz w:val="24"/>
          <w:szCs w:val="24"/>
        </w:rPr>
        <w:t xml:space="preserve"> lifts all COVID-19 related mandates and </w:t>
      </w:r>
      <w:proofErr w:type="gramStart"/>
      <w:r w:rsidRPr="00466AE1">
        <w:rPr>
          <w:rFonts w:ascii="Times New Roman" w:eastAsia="Times New Roman" w:hAnsi="Times New Roman" w:cs="Times New Roman"/>
          <w:sz w:val="24"/>
          <w:szCs w:val="24"/>
        </w:rPr>
        <w:t>it’s</w:t>
      </w:r>
      <w:proofErr w:type="gramEnd"/>
      <w:r w:rsidRPr="00466AE1">
        <w:rPr>
          <w:rFonts w:ascii="Times New Roman" w:eastAsia="Times New Roman" w:hAnsi="Times New Roman" w:cs="Times New Roman"/>
          <w:sz w:val="24"/>
          <w:szCs w:val="24"/>
        </w:rPr>
        <w:t xml:space="preserve"> coverage will remain in perpetuity.</w:t>
      </w:r>
    </w:p>
    <w:p w14:paraId="2889BA70" w14:textId="6526E3E1" w:rsidR="00466AE1" w:rsidRPr="00466AE1" w:rsidRDefault="00466AE1" w:rsidP="00466AE1">
      <w:pPr>
        <w:shd w:val="clear" w:color="auto" w:fill="FFFFFF"/>
        <w:spacing w:before="360" w:after="360" w:line="384" w:lineRule="atLeast"/>
        <w:rPr>
          <w:rFonts w:ascii="Times New Roman" w:eastAsia="Times New Roman" w:hAnsi="Times New Roman" w:cs="Times New Roman"/>
          <w:sz w:val="24"/>
          <w:szCs w:val="24"/>
        </w:rPr>
      </w:pPr>
      <w:r w:rsidRPr="00466AE1">
        <w:rPr>
          <w:rFonts w:ascii="Times New Roman" w:eastAsia="Times New Roman" w:hAnsi="Times New Roman" w:cs="Times New Roman"/>
          <w:sz w:val="24"/>
          <w:szCs w:val="24"/>
        </w:rPr>
        <w:t xml:space="preserve">In registering for </w:t>
      </w:r>
      <w:r>
        <w:rPr>
          <w:rFonts w:ascii="Times New Roman" w:eastAsia="Times New Roman" w:hAnsi="Times New Roman" w:cs="Times New Roman"/>
          <w:sz w:val="24"/>
          <w:szCs w:val="24"/>
        </w:rPr>
        <w:t>FSNA’s Family Flea Market</w:t>
      </w:r>
      <w:r w:rsidRPr="00466AE1">
        <w:rPr>
          <w:rFonts w:ascii="Times New Roman" w:eastAsia="Times New Roman" w:hAnsi="Times New Roman" w:cs="Times New Roman"/>
          <w:sz w:val="24"/>
          <w:szCs w:val="24"/>
        </w:rPr>
        <w:t xml:space="preserve">, you agree to comply with all guidelines, rules, regulations, times, etc. You agree to allow </w:t>
      </w:r>
      <w:r>
        <w:rPr>
          <w:rFonts w:ascii="Times New Roman" w:eastAsia="Times New Roman" w:hAnsi="Times New Roman" w:cs="Times New Roman"/>
          <w:sz w:val="24"/>
          <w:szCs w:val="24"/>
        </w:rPr>
        <w:t xml:space="preserve">FSNA </w:t>
      </w:r>
      <w:r w:rsidRPr="00466AE1">
        <w:rPr>
          <w:rFonts w:ascii="Times New Roman" w:eastAsia="Times New Roman" w:hAnsi="Times New Roman" w:cs="Times New Roman"/>
          <w:sz w:val="24"/>
          <w:szCs w:val="24"/>
        </w:rPr>
        <w:t xml:space="preserve">to take and/or use photographs, video and/or recordings of your booth for promotional purposes in print or televised advertisements, brochures, postcards, fliers, website, and other marketing collateral. You agree not to hold </w:t>
      </w:r>
      <w:r>
        <w:rPr>
          <w:rFonts w:ascii="Times New Roman" w:eastAsia="Times New Roman" w:hAnsi="Times New Roman" w:cs="Times New Roman"/>
          <w:sz w:val="24"/>
          <w:szCs w:val="24"/>
        </w:rPr>
        <w:t xml:space="preserve">FSNA and </w:t>
      </w:r>
      <w:r w:rsidRPr="00466AE1">
        <w:rPr>
          <w:rFonts w:ascii="Times New Roman" w:eastAsia="Times New Roman" w:hAnsi="Times New Roman" w:cs="Times New Roman"/>
          <w:sz w:val="24"/>
          <w:szCs w:val="24"/>
        </w:rPr>
        <w:t>its partners, its staff</w:t>
      </w:r>
      <w:r>
        <w:rPr>
          <w:rFonts w:ascii="Times New Roman" w:eastAsia="Times New Roman" w:hAnsi="Times New Roman" w:cs="Times New Roman"/>
          <w:sz w:val="24"/>
          <w:szCs w:val="24"/>
        </w:rPr>
        <w:t>,</w:t>
      </w:r>
      <w:r w:rsidRPr="00466AE1">
        <w:rPr>
          <w:rFonts w:ascii="Times New Roman" w:eastAsia="Times New Roman" w:hAnsi="Times New Roman" w:cs="Times New Roman"/>
          <w:sz w:val="24"/>
          <w:szCs w:val="24"/>
        </w:rPr>
        <w:t xml:space="preserve"> or its ownership responsible if you do not make a profit. You understand that </w:t>
      </w:r>
      <w:r>
        <w:rPr>
          <w:rFonts w:ascii="Times New Roman" w:eastAsia="Times New Roman" w:hAnsi="Times New Roman" w:cs="Times New Roman"/>
          <w:sz w:val="24"/>
          <w:szCs w:val="24"/>
        </w:rPr>
        <w:t>FSNA</w:t>
      </w:r>
      <w:r w:rsidRPr="00466AE1">
        <w:rPr>
          <w:rFonts w:ascii="Times New Roman" w:eastAsia="Times New Roman" w:hAnsi="Times New Roman" w:cs="Times New Roman"/>
          <w:sz w:val="24"/>
          <w:szCs w:val="24"/>
        </w:rPr>
        <w:t xml:space="preserve"> reserves the right to reject any vendor registration if it feels items for sale do not meet the event’s primary mission. You certify that you have read or been given the opportunity to read and fully understand the </w:t>
      </w:r>
      <w:r>
        <w:rPr>
          <w:rFonts w:ascii="Times New Roman" w:eastAsia="Times New Roman" w:hAnsi="Times New Roman" w:cs="Times New Roman"/>
          <w:sz w:val="24"/>
          <w:szCs w:val="24"/>
        </w:rPr>
        <w:t>FSNA</w:t>
      </w:r>
      <w:r w:rsidRPr="00466AE1">
        <w:rPr>
          <w:rFonts w:ascii="Times New Roman" w:eastAsia="Times New Roman" w:hAnsi="Times New Roman" w:cs="Times New Roman"/>
          <w:sz w:val="24"/>
          <w:szCs w:val="24"/>
        </w:rPr>
        <w:t xml:space="preserve"> vendor agreement</w:t>
      </w:r>
      <w:r>
        <w:rPr>
          <w:rFonts w:ascii="Times New Roman" w:eastAsia="Times New Roman" w:hAnsi="Times New Roman" w:cs="Times New Roman"/>
          <w:sz w:val="24"/>
          <w:szCs w:val="24"/>
        </w:rPr>
        <w:t>.</w:t>
      </w:r>
    </w:p>
    <w:p w14:paraId="2396CE85" w14:textId="0C55787E" w:rsidR="00466AE1" w:rsidRDefault="00466AE1" w:rsidP="00466AE1">
      <w:pPr>
        <w:shd w:val="clear" w:color="auto" w:fill="FFFFFF"/>
        <w:spacing w:before="360" w:after="0" w:line="384" w:lineRule="atLeast"/>
        <w:rPr>
          <w:rFonts w:ascii="Times New Roman" w:eastAsia="Times New Roman" w:hAnsi="Times New Roman" w:cs="Times New Roman"/>
          <w:sz w:val="24"/>
          <w:szCs w:val="24"/>
        </w:rPr>
      </w:pPr>
      <w:r w:rsidRPr="00466AE1">
        <w:rPr>
          <w:rFonts w:ascii="Times New Roman" w:eastAsia="Times New Roman" w:hAnsi="Times New Roman" w:cs="Times New Roman"/>
          <w:sz w:val="24"/>
          <w:szCs w:val="24"/>
        </w:rPr>
        <w:t xml:space="preserve">By registering to be a vendor </w:t>
      </w:r>
      <w:r>
        <w:rPr>
          <w:rFonts w:ascii="Times New Roman" w:eastAsia="Times New Roman" w:hAnsi="Times New Roman" w:cs="Times New Roman"/>
          <w:sz w:val="24"/>
          <w:szCs w:val="24"/>
        </w:rPr>
        <w:t xml:space="preserve">at FSNA’s Family Flea Market, </w:t>
      </w:r>
      <w:r w:rsidRPr="00466AE1">
        <w:rPr>
          <w:rFonts w:ascii="Times New Roman" w:eastAsia="Times New Roman" w:hAnsi="Times New Roman" w:cs="Times New Roman"/>
          <w:sz w:val="24"/>
          <w:szCs w:val="24"/>
        </w:rPr>
        <w:t xml:space="preserve">you agree to all terms and conditions. Vendor agrees to the fullest extent permitted by law, to indemnify and hold harmless </w:t>
      </w:r>
      <w:r>
        <w:rPr>
          <w:rFonts w:ascii="Times New Roman" w:eastAsia="Times New Roman" w:hAnsi="Times New Roman" w:cs="Times New Roman"/>
          <w:sz w:val="24"/>
          <w:szCs w:val="24"/>
        </w:rPr>
        <w:t>FSNA and</w:t>
      </w:r>
      <w:r w:rsidRPr="00466AE1">
        <w:rPr>
          <w:rFonts w:ascii="Times New Roman" w:eastAsia="Times New Roman" w:hAnsi="Times New Roman" w:cs="Times New Roman"/>
          <w:sz w:val="24"/>
          <w:szCs w:val="24"/>
        </w:rPr>
        <w:t xml:space="preserve"> its members, officers, directors, agents, employees</w:t>
      </w:r>
      <w:r w:rsidR="00111634">
        <w:rPr>
          <w:rFonts w:ascii="Times New Roman" w:eastAsia="Times New Roman" w:hAnsi="Times New Roman" w:cs="Times New Roman"/>
          <w:sz w:val="24"/>
          <w:szCs w:val="24"/>
        </w:rPr>
        <w:t>,</w:t>
      </w:r>
      <w:r w:rsidRPr="00466AE1">
        <w:rPr>
          <w:rFonts w:ascii="Times New Roman" w:eastAsia="Times New Roman" w:hAnsi="Times New Roman" w:cs="Times New Roman"/>
          <w:sz w:val="24"/>
          <w:szCs w:val="24"/>
        </w:rPr>
        <w:t xml:space="preserve"> and representatives from and against all liability for </w:t>
      </w:r>
      <w:proofErr w:type="gramStart"/>
      <w:r w:rsidRPr="00466AE1">
        <w:rPr>
          <w:rFonts w:ascii="Times New Roman" w:eastAsia="Times New Roman" w:hAnsi="Times New Roman" w:cs="Times New Roman"/>
          <w:sz w:val="24"/>
          <w:szCs w:val="24"/>
        </w:rPr>
        <w:t>any and all</w:t>
      </w:r>
      <w:proofErr w:type="gramEnd"/>
      <w:r w:rsidRPr="00466AE1">
        <w:rPr>
          <w:rFonts w:ascii="Times New Roman" w:eastAsia="Times New Roman" w:hAnsi="Times New Roman" w:cs="Times New Roman"/>
          <w:sz w:val="24"/>
          <w:szCs w:val="24"/>
        </w:rPr>
        <w:t xml:space="preserve"> claims, suits, demands, and/or actions arising from or based </w:t>
      </w:r>
      <w:r w:rsidRPr="00466AE1">
        <w:rPr>
          <w:rFonts w:ascii="Times New Roman" w:eastAsia="Times New Roman" w:hAnsi="Times New Roman" w:cs="Times New Roman"/>
          <w:sz w:val="24"/>
          <w:szCs w:val="24"/>
        </w:rPr>
        <w:lastRenderedPageBreak/>
        <w:t xml:space="preserve">upon intentional or negligent acts on the part of patrons, vendors, contractors and subcontractors which may arise out of or result from this event. This indemnity provision shall apply regardless of the nature of the injury or harm alleged, whether for injury or death to persons or damage to property. This indemnity provision shall apply whether the basis for claims, suit, demand, and/or action may be attributable in whole or in part to </w:t>
      </w:r>
      <w:r>
        <w:rPr>
          <w:rFonts w:ascii="Times New Roman" w:eastAsia="Times New Roman" w:hAnsi="Times New Roman" w:cs="Times New Roman"/>
          <w:sz w:val="24"/>
          <w:szCs w:val="24"/>
        </w:rPr>
        <w:t>FSNA</w:t>
      </w:r>
      <w:r w:rsidRPr="00466AE1">
        <w:rPr>
          <w:rFonts w:ascii="Times New Roman" w:eastAsia="Times New Roman" w:hAnsi="Times New Roman" w:cs="Times New Roman"/>
          <w:sz w:val="24"/>
          <w:szCs w:val="24"/>
        </w:rPr>
        <w:t xml:space="preserve"> or to any of its members, officers, directors, agents, employees.</w:t>
      </w:r>
    </w:p>
    <w:p w14:paraId="5EEC7F1E" w14:textId="4FF0B65A" w:rsidR="00111634" w:rsidRDefault="00111634" w:rsidP="00466AE1">
      <w:pPr>
        <w:shd w:val="clear" w:color="auto" w:fill="FFFFFF"/>
        <w:spacing w:before="360" w:after="0" w:line="384" w:lineRule="atLeast"/>
        <w:rPr>
          <w:rFonts w:ascii="Times New Roman" w:eastAsia="Times New Roman" w:hAnsi="Times New Roman" w:cs="Times New Roman"/>
          <w:sz w:val="24"/>
          <w:szCs w:val="24"/>
        </w:rPr>
      </w:pPr>
    </w:p>
    <w:p w14:paraId="60907A9A" w14:textId="21BC52F8" w:rsidR="00111634" w:rsidRDefault="00111634" w:rsidP="00466AE1">
      <w:pPr>
        <w:shd w:val="clear" w:color="auto" w:fill="FFFFFF"/>
        <w:spacing w:before="360" w:after="0" w:line="384" w:lineRule="atLeast"/>
        <w:rPr>
          <w:rFonts w:ascii="Times New Roman" w:eastAsia="Times New Roman" w:hAnsi="Times New Roman" w:cs="Times New Roman"/>
          <w:sz w:val="24"/>
          <w:szCs w:val="24"/>
        </w:rPr>
      </w:pPr>
    </w:p>
    <w:p w14:paraId="50C7B295" w14:textId="38B43669" w:rsidR="00111634" w:rsidRDefault="00111634" w:rsidP="00466AE1">
      <w:pPr>
        <w:shd w:val="clear" w:color="auto" w:fill="FFFFFF"/>
        <w:spacing w:before="360"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14:paraId="749819E8" w14:textId="6C5ECDC1" w:rsidR="00111634" w:rsidRDefault="00111634" w:rsidP="00111634">
      <w:pPr>
        <w:shd w:val="clear" w:color="auto" w:fill="FFFFFF"/>
        <w:spacing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w:t>
      </w:r>
    </w:p>
    <w:p w14:paraId="0C085B6E" w14:textId="7EEBE4A2" w:rsidR="00111634" w:rsidRDefault="00111634" w:rsidP="00466AE1">
      <w:pPr>
        <w:shd w:val="clear" w:color="auto" w:fill="FFFFFF"/>
        <w:spacing w:before="360"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14:paraId="3AAF21CC" w14:textId="4F549F7F" w:rsidR="00111634" w:rsidRDefault="00111634" w:rsidP="00111634">
      <w:pPr>
        <w:shd w:val="clear" w:color="auto" w:fill="FFFFFF"/>
        <w:spacing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14:paraId="7C77B9CD" w14:textId="0B590ED2" w:rsidR="00111634" w:rsidRDefault="00111634" w:rsidP="00466AE1">
      <w:pPr>
        <w:shd w:val="clear" w:color="auto" w:fill="FFFFFF"/>
        <w:spacing w:before="360"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14:paraId="729A4608" w14:textId="1FC6D202" w:rsidR="00111634" w:rsidRPr="00466AE1" w:rsidRDefault="00111634" w:rsidP="00111634">
      <w:pPr>
        <w:shd w:val="clear" w:color="auto" w:fill="FFFFFF"/>
        <w:spacing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4FA6B0BA" w14:textId="77777777" w:rsidR="00D06043" w:rsidRPr="00466AE1" w:rsidRDefault="00D06043">
      <w:pPr>
        <w:rPr>
          <w:rFonts w:ascii="Times New Roman" w:hAnsi="Times New Roman" w:cs="Times New Roman"/>
        </w:rPr>
      </w:pPr>
    </w:p>
    <w:sectPr w:rsidR="00D06043" w:rsidRPr="0046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3470"/>
    <w:multiLevelType w:val="multilevel"/>
    <w:tmpl w:val="DC64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E1"/>
    <w:rsid w:val="00111634"/>
    <w:rsid w:val="00466AE1"/>
    <w:rsid w:val="00D0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F0CD"/>
  <w15:chartTrackingRefBased/>
  <w15:docId w15:val="{26A0905A-754E-4526-A282-DE787AEF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Hiett</dc:creator>
  <cp:keywords/>
  <dc:description/>
  <cp:lastModifiedBy>Sherrie Hiett</cp:lastModifiedBy>
  <cp:revision>1</cp:revision>
  <dcterms:created xsi:type="dcterms:W3CDTF">2021-05-19T21:31:00Z</dcterms:created>
  <dcterms:modified xsi:type="dcterms:W3CDTF">2021-05-19T21:48:00Z</dcterms:modified>
</cp:coreProperties>
</file>